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9C" w:rsidRPr="00EC4D9C" w:rsidRDefault="00EC4D9C" w:rsidP="00EC4D9C">
      <w:pPr>
        <w:shd w:val="clear" w:color="auto" w:fill="F1F1F1"/>
        <w:spacing w:after="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__________ районный суд г. Новосибирска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(адрес)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Истец: ФИО, адрес, телефон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Ответчик: ООО «__________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_»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_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>_________________________________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ИСКОВОЕ ЗАЯВЛЕНИЕ</w:t>
      </w: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 xml:space="preserve">о расторжении договора участия в долевом </w:t>
      </w:r>
      <w:proofErr w:type="gramStart"/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строительстве,</w:t>
      </w: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взыскании</w:t>
      </w:r>
      <w:proofErr w:type="gramEnd"/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 xml:space="preserve"> суммы по договору и неустойки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Цена иска: __________ руб.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от уплаты госпошлины истец освобожден на основании ч. 3 ст. 17 Закона РФ «О защите прав потребителей»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« » ______ 201__ года между истцом и ответчиком ООО «_________» был заключен Договор участия долевом в строительстве многоквартирного дома, в соответствии с которым ответчик (Застройщик) обязался в срок до окончания __ квартала 201__ года организовать и осуществить строительство многоэтажного жилого дома с помещениями культурно-бытового и социального назначения по адресу: г. Новосибирск, ______ район, улица __________ (№__ по генеральному плану) и в срок не позднее окончания I квартала 201___ года передать истцу объект долевого строительства – _____ комнатную квартиру, строительный номер __ на ___ этаже, блок-секция __ в осях _______, общей площадью по проекту 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в том числе жилой ________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с лоджией (балконом) площадью ________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>. (копия договора прилагается к исковому заявлению). Истец обязался оплатить ответчику обусловленную Договором цену — ___________ руб. (с учетом стоимости квартиры и лоджии) в срок не позднее трех дней с момента государственной регистрации договора участия в долевом строительстве (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п.п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 1.3. и 2.1. Договора). Договор, в соответствии с действующим законодательством, 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« »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______ 201__ года зарегистрирован в Управлении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Росреестра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по НСО. Свои обязательства по внесению денежных средств истец, как Участник долевого строительства, исполнил своевременно и в полном объеме, передав ответчику в день заключения договора наличные денежные средства в сумме __________ руб., в подтверждение чего к настоящему исковому заявлению прилагается квитанция об оплате.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соответствии с ч. 1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случае,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срок, соразмерного уменьшения цены договора, возмещения своих расходов на устранение недостатков (ч. 2 ст. 7 Федерального закона от 30 декабря 2004 года № 214-ФЗ).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В случае же существенного нарушения требований к качеству объекта долевого строительства или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неустранения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</w:t>
      </w:r>
      <w:r w:rsidRPr="00EC4D9C">
        <w:rPr>
          <w:rFonts w:ascii="Tahoma" w:eastAsia="Times New Roman" w:hAnsi="Tahoma" w:cs="Tahoma"/>
          <w:color w:val="271C18"/>
          <w:lang w:eastAsia="ru-RU"/>
        </w:rPr>
        <w:lastRenderedPageBreak/>
        <w:t>порядке вправе отказаться от исполнения договора и потребовать от застройщика возврата денежных средств и уплаты процентов в соответствии с ч. 2 ст. 9 ФЗ № 214-ФЗ.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К числу существенных относятся неустранимые недостатки, а также недостатки,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подобные недостатки (п. 2 ст. 475 ГК РФ, преамбула Закона от 7 февраля 1992 года № 2300-1 «О защите прав потребителей»).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По поступлении от застройщика (ответчик) по окончании строительства предложения принять объект долевого строительства, истец обнаружил следующие недостатки объекта: (привести выявленные при приемке объекта недостатки), о чем был составлен соответствующий акт.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Исходя из приведенных критериев отнесения недостатков, выявленные в объекте долевого строительства недостатки относятся к числу существенных, что обуславливает право истца отказаться от исполнения договора и потребовать от застройщика возврата денежных средств и уплаты процентов в соответствии с ч. 2 ст. 9 ФЗ № 214-ФЗ (в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просрочки, а если участником долевого строительства является гражданин, неустойка (пени) уплачивается застройщиком в двойном размере (т.е., в размере 1/150 ставки рефинансирования от цены договора за каждый день просрочки).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На дату составления искового заявления ставка рефинансирования Центрального банка Российской Федерации составляет ___ % годовых. Следовательно, на дату составления иска предусмотренная Законом неустойка, которую ответчик обязан выплатить истцу, составит _______ руб. ____ 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коп.:</w:t>
      </w:r>
      <w:proofErr w:type="gramEnd"/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(________ руб. * 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0,_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>__ %) * ___ день = _______ руб. ___ коп., где: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____________ руб. – цена Договора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0,_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>__ % — размер неустойки за каждый день просрочки исполнения Застройщиком обязательства по передаче Объекта долевого строительства (___ % * 1/150)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____ день – период просрочки Застройщиком (ответчиком) исполнения своих обязательств по передаче Объекта долевого строительства Участнику долевого строительства – истцу на дату подачи настоящего искового заявления в суд (с « » ______ 201__ года по « » ______ 201__ года включительно).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Обращения истца к ответчику с претензией о расторжении договора участия в долевом строительстве, возврате уплаченной по договору суммы и выплате неустойки остались без ответа.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Также, существенно нарушив свои обязательства по вышеуказанному договору долевого участия в строительстве (а именно значительно просрочив передачу объекта долевого строительства в собственность истца), ответчик причинил последнему моральный вред, который выразился в ____________________________________.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 оценивает причиненный ему ответчиком моральный вред в 500 000 (пятьсот тысяч) рублей. На основании ст. 15 Закона от 7 февраля 1992 года № 2300-1 «О защите прав потребителей», истец имеет право на компенсацию морального вреда.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На основании изложенного и, руководствуясь ст. 3 ГПК РФ,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 Р О Ш У: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1. расторгнуть договор участия в долевом строительстве, заключенный 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« »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_________ 201__ года между ООО «________» и Ивановым Иваном Ивановичем;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lastRenderedPageBreak/>
        <w:t>2. взыскать с ООО «________» в пользу Иванова Ивана Ивановича: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возврата уплаченных по договору денежных средств денежную сумму в размере ___________ (_____________) рублей;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неустойки по ч. 2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__________ (____________) рублей;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компенсации морального вреда ___________ (__________) рублей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всего: ___________ (__________) рублей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Взыскать с ответчика ООО «__________» в пользу истца (ФИО) понесенные по настоящему гражданскому делу судебные расходы по оплате услуг представителя на составление искового заявления в соответствии с представленными квитанциями.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 Р И Л О Ж Е Н И Е (в копиях):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1. исковое заявление для ответчика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2. договор участия долевом в строительстве от (дата) между истцом и ответчиком ООО «______________»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 xml:space="preserve">3. квитанция от 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« »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_______20___ года об оплате по договору участия в долевом строительстве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4. копия паспорта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5. выписка из ЕГРП в отношении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6. выписка из ЕГРП в отношении супруги истца, ____________________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7. свидетельство о браке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8. квитанция об оплате услуг представителя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« »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__________ 2015 года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 __________________________</w:t>
      </w:r>
    </w:p>
    <w:p w:rsidR="00BA3642" w:rsidRPr="00EC4D9C" w:rsidRDefault="00BA3642" w:rsidP="00EC4D9C">
      <w:bookmarkStart w:id="0" w:name="_GoBack"/>
      <w:bookmarkEnd w:id="0"/>
    </w:p>
    <w:sectPr w:rsidR="00BA3642" w:rsidRPr="00E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C"/>
    <w:rsid w:val="00BA3642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A7D0-BB09-49B1-BC08-825DFAC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2017-01-13T09:34:00Z</dcterms:created>
  <dcterms:modified xsi:type="dcterms:W3CDTF">2017-01-13T09:35:00Z</dcterms:modified>
</cp:coreProperties>
</file>